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9F" w:rsidRDefault="005B7B9F" w:rsidP="005B7B9F">
      <w:pPr>
        <w:pStyle w:val="1"/>
        <w:spacing w:before="0" w:beforeAutospacing="0" w:after="300" w:afterAutospacing="0" w:line="570" w:lineRule="atLeast"/>
        <w:textAlignment w:val="baseline"/>
        <w:rPr>
          <w:rFonts w:ascii="Comfortaa" w:hAnsi="Comfortaa"/>
          <w:b w:val="0"/>
          <w:bCs w:val="0"/>
          <w:color w:val="333333"/>
          <w:sz w:val="36"/>
          <w:szCs w:val="36"/>
        </w:rPr>
      </w:pPr>
      <w:r>
        <w:rPr>
          <w:rFonts w:ascii="Comfortaa" w:hAnsi="Comfortaa"/>
          <w:b w:val="0"/>
          <w:bCs w:val="0"/>
          <w:color w:val="333333"/>
          <w:sz w:val="36"/>
          <w:szCs w:val="36"/>
        </w:rPr>
        <w:t>Старший ребенок: синдром первенца</w:t>
      </w:r>
    </w:p>
    <w:p w:rsidR="005B7B9F" w:rsidRDefault="005B7B9F" w:rsidP="005B7B9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F4F4F"/>
          <w:sz w:val="21"/>
          <w:szCs w:val="21"/>
        </w:rPr>
      </w:pP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5B7B9F">
        <w:rPr>
          <w:color w:val="4F4F4F"/>
        </w:rPr>
        <w:t>Первый ребенок является «воспитательным экспериментом» для его родителей. Любые ошибки, страхи и тревоги, вызывающие наибольшее беспокойство у родителей, связаны, прежде всего, с их первенцем. В отношении перворожденного родители выдвигают самые завышенные ожидания.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F4F4F"/>
        </w:rPr>
      </w:pPr>
      <w:r w:rsidRPr="005B7B9F">
        <w:rPr>
          <w:color w:val="4F4F4F"/>
        </w:rPr>
        <w:t>На протяжении нескольких лет старший ребенок пребывает в исключительной родительской любви и заботе. </w:t>
      </w:r>
      <w:r w:rsidRPr="005B7B9F">
        <w:rPr>
          <w:rStyle w:val="a4"/>
          <w:color w:val="333333"/>
          <w:bdr w:val="none" w:sz="0" w:space="0" w:color="auto" w:frame="1"/>
        </w:rPr>
        <w:t>Но рождается младший…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5B7B9F">
        <w:rPr>
          <w:color w:val="4F4F4F"/>
        </w:rPr>
        <w:t>После того, как несколько лет ребенок был единственным, он вдруг сброшен с пьедестала, и должен вновь завоевать любовь родителей, даже ценою того, что он заглушает свои чувства и ведет себя так, чтобы взрослые оценили его.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F4F4F"/>
        </w:rPr>
      </w:pPr>
      <w:r w:rsidRPr="005B7B9F">
        <w:rPr>
          <w:rStyle w:val="a4"/>
          <w:color w:val="333333"/>
          <w:bdr w:val="none" w:sz="0" w:space="0" w:color="auto" w:frame="1"/>
        </w:rPr>
        <w:t>Старший ребенок чувствует себя покинутым. </w:t>
      </w:r>
      <w:r w:rsidRPr="005B7B9F">
        <w:rPr>
          <w:color w:val="4F4F4F"/>
        </w:rPr>
        <w:t>Понимание ребенком ситуации того, что больше он не фигура номер 1, воспринимается им как факт, что он является недостаточно хорошим ребенком, раз уж родители решились на рождение второго.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F4F4F"/>
        </w:rPr>
      </w:pPr>
      <w:r w:rsidRPr="005B7B9F">
        <w:rPr>
          <w:color w:val="4F4F4F"/>
        </w:rPr>
        <w:t>Эта сложная кризисная ситуация, в которой очутился старший, называется «</w:t>
      </w:r>
      <w:r w:rsidRPr="005B7B9F">
        <w:rPr>
          <w:rStyle w:val="a5"/>
          <w:b/>
          <w:bCs/>
          <w:color w:val="333333"/>
          <w:bdr w:val="none" w:sz="0" w:space="0" w:color="auto" w:frame="1"/>
        </w:rPr>
        <w:t>синдромом первенца»</w:t>
      </w:r>
      <w:r w:rsidRPr="005B7B9F">
        <w:rPr>
          <w:color w:val="4F4F4F"/>
        </w:rPr>
        <w:t>.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F4F4F"/>
        </w:rPr>
      </w:pPr>
      <w:r w:rsidRPr="005B7B9F">
        <w:rPr>
          <w:rStyle w:val="a4"/>
          <w:color w:val="333333"/>
          <w:bdr w:val="none" w:sz="0" w:space="0" w:color="auto" w:frame="1"/>
        </w:rPr>
        <w:t>Обобщенная характеристика первенцев следующая: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F4F4F"/>
        </w:rPr>
      </w:pPr>
      <w:r w:rsidRPr="005B7B9F">
        <w:rPr>
          <w:rStyle w:val="a5"/>
          <w:color w:val="4F4F4F"/>
          <w:bdr w:val="none" w:sz="0" w:space="0" w:color="auto" w:frame="1"/>
        </w:rPr>
        <w:t>а) первый ребенок в семье является более, чем остальные дети, сориентирован на социальные нормы и ценности;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F4F4F"/>
        </w:rPr>
      </w:pPr>
      <w:r w:rsidRPr="005B7B9F">
        <w:rPr>
          <w:rStyle w:val="a5"/>
          <w:color w:val="4F4F4F"/>
          <w:bdr w:val="none" w:sz="0" w:space="0" w:color="auto" w:frame="1"/>
        </w:rPr>
        <w:t>б) первый ребенок предпочитает конкретные занятия, углубляется в мелочи и стремится к четкой конкретике и иерархии во всех интересующих его сферах;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F4F4F"/>
        </w:rPr>
      </w:pPr>
      <w:r w:rsidRPr="005B7B9F">
        <w:rPr>
          <w:rStyle w:val="a5"/>
          <w:color w:val="4F4F4F"/>
          <w:bdr w:val="none" w:sz="0" w:space="0" w:color="auto" w:frame="1"/>
        </w:rPr>
        <w:t>в) старший ребенок, очень часто, имеет проблемы с заниженным восприятием чувства собственной ценности.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bookmarkStart w:id="0" w:name="_GoBack"/>
      <w:bookmarkEnd w:id="0"/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5B7B9F">
        <w:rPr>
          <w:color w:val="4F4F4F"/>
        </w:rPr>
        <w:t xml:space="preserve">Можно также наблюдать, как в ребенке-первенце развиваются «недетские» мудрость и преданность, как он заменяет мать в домашних роботах, проявляет исключительное великодушие. Он является хорошим помощником, потому что он старший, а значит он — умнее… На семейных фотографиях первенец обычно очень серьезен, необычно мудр, у него вид защитника, </w:t>
      </w:r>
      <w:proofErr w:type="spellStart"/>
      <w:r w:rsidRPr="005B7B9F">
        <w:rPr>
          <w:color w:val="4F4F4F"/>
        </w:rPr>
        <w:t>алертная</w:t>
      </w:r>
      <w:proofErr w:type="spellEnd"/>
      <w:r w:rsidRPr="005B7B9F">
        <w:rPr>
          <w:color w:val="4F4F4F"/>
        </w:rPr>
        <w:t xml:space="preserve"> поза (собранность, подтянутость, бдительность).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5B7B9F">
        <w:rPr>
          <w:color w:val="4F4F4F"/>
        </w:rPr>
        <w:t xml:space="preserve">Эти послания, или точнее программы функционирования, клеймят первенца на всю его жизнь. Доминирующими чертами его личности становятся ответственность и </w:t>
      </w:r>
      <w:proofErr w:type="spellStart"/>
      <w:r w:rsidRPr="005B7B9F">
        <w:rPr>
          <w:color w:val="4F4F4F"/>
        </w:rPr>
        <w:t>перфекционизм</w:t>
      </w:r>
      <w:proofErr w:type="spellEnd"/>
      <w:r w:rsidRPr="005B7B9F">
        <w:rPr>
          <w:color w:val="4F4F4F"/>
        </w:rPr>
        <w:t xml:space="preserve">. Он часто хороший ученик, а затем замечательный работник. Выбирает </w:t>
      </w:r>
      <w:proofErr w:type="gramStart"/>
      <w:r w:rsidRPr="005B7B9F">
        <w:rPr>
          <w:color w:val="4F4F4F"/>
        </w:rPr>
        <w:t>профессии</w:t>
      </w:r>
      <w:proofErr w:type="gramEnd"/>
      <w:r w:rsidRPr="005B7B9F">
        <w:rPr>
          <w:color w:val="4F4F4F"/>
        </w:rPr>
        <w:t xml:space="preserve"> связанные с авторитетом и управлением другими. Почему? Да все эти качества старший ребенок отработал экспериментально на младших в его семье детях.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5B7B9F">
        <w:rPr>
          <w:color w:val="4F4F4F"/>
        </w:rPr>
        <w:t xml:space="preserve">Старшие в семье – это менеджеры, управленцы, президенты… (Больше половины всех президентов США – это старшие сыновья. Старшими были также Уинстон </w:t>
      </w:r>
      <w:proofErr w:type="spellStart"/>
      <w:r w:rsidRPr="005B7B9F">
        <w:rPr>
          <w:color w:val="4F4F4F"/>
        </w:rPr>
        <w:t>Черчиль</w:t>
      </w:r>
      <w:proofErr w:type="spellEnd"/>
      <w:r w:rsidRPr="005B7B9F">
        <w:rPr>
          <w:color w:val="4F4F4F"/>
        </w:rPr>
        <w:t xml:space="preserve"> и… Гитлер.)</w:t>
      </w:r>
    </w:p>
    <w:p w:rsidR="005B7B9F" w:rsidRPr="005B7B9F" w:rsidRDefault="005B7B9F" w:rsidP="005B7B9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5B7B9F">
        <w:rPr>
          <w:color w:val="4F4F4F"/>
        </w:rPr>
        <w:t xml:space="preserve">Как супруги и родители, взрослые старшие дети являются чрезмерно требовательными, нетерпеливыми, слабо переносят напряжение. Они четко определяют </w:t>
      </w:r>
      <w:proofErr w:type="spellStart"/>
      <w:r w:rsidRPr="005B7B9F">
        <w:rPr>
          <w:color w:val="4F4F4F"/>
        </w:rPr>
        <w:t>некомпетенции</w:t>
      </w:r>
      <w:proofErr w:type="spellEnd"/>
      <w:r w:rsidRPr="005B7B9F">
        <w:rPr>
          <w:color w:val="4F4F4F"/>
        </w:rPr>
        <w:t xml:space="preserve"> и недостатки у родных, потому как еще в детстве они исправляли эти качества у своих младших. Старшие берут на себя ответственность за других, испытывают трудности с просьбой и принятием помощи.</w:t>
      </w:r>
    </w:p>
    <w:p w:rsidR="00AE3E5F" w:rsidRPr="005B7B9F" w:rsidRDefault="00AE3E5F">
      <w:pPr>
        <w:rPr>
          <w:rFonts w:ascii="Times New Roman" w:hAnsi="Times New Roman" w:cs="Times New Roman"/>
          <w:sz w:val="24"/>
          <w:szCs w:val="24"/>
        </w:rPr>
      </w:pPr>
    </w:p>
    <w:sectPr w:rsidR="00AE3E5F" w:rsidRPr="005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9F"/>
    <w:rsid w:val="005B7B9F"/>
    <w:rsid w:val="00A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88636-69E7-4C23-A2D6-82471C5F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B9F"/>
    <w:rPr>
      <w:b/>
      <w:bCs/>
    </w:rPr>
  </w:style>
  <w:style w:type="character" w:styleId="a5">
    <w:name w:val="Emphasis"/>
    <w:basedOn w:val="a0"/>
    <w:uiPriority w:val="20"/>
    <w:qFormat/>
    <w:rsid w:val="005B7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2019-01-31T12:51:00Z</dcterms:created>
  <dcterms:modified xsi:type="dcterms:W3CDTF">2019-01-31T12:52:00Z</dcterms:modified>
</cp:coreProperties>
</file>